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12B40">
        <w:rPr>
          <w:rFonts w:ascii="Times New Roman" w:hAnsi="Times New Roman"/>
          <w:b/>
          <w:i/>
          <w:sz w:val="24"/>
          <w:szCs w:val="24"/>
        </w:rPr>
        <w:t>КАРТОЧКА 1.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12B40">
        <w:rPr>
          <w:rFonts w:ascii="Times New Roman" w:hAnsi="Times New Roman"/>
          <w:b/>
          <w:i/>
          <w:sz w:val="24"/>
          <w:szCs w:val="24"/>
        </w:rPr>
        <w:t>Кодекс РФ об административных правонарушениях (Извлечение)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b/>
          <w:i/>
          <w:sz w:val="24"/>
          <w:szCs w:val="24"/>
        </w:rPr>
        <w:t>Статья 2.1.</w:t>
      </w:r>
      <w:r w:rsidRPr="00612B40">
        <w:rPr>
          <w:rFonts w:ascii="Times New Roman" w:hAnsi="Times New Roman"/>
          <w:sz w:val="24"/>
          <w:szCs w:val="24"/>
        </w:rPr>
        <w:t xml:space="preserve"> Административное правонарушение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 xml:space="preserve"> 1. Административным правонарушением признается противоправное, виновное действие (бездействие) физического или юридического лица, за которое настоящим Кодексом или законами субъектов Российской Федерации об административных правонарушениях установлена административная ответственность.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 xml:space="preserve"> 2. Юридическое лицо признается виновным в совершении административного правонарушения, если будет установлено, что у него имелась возможность для соблюдения правил и норм, за нарушение которых настоящим Кодексом или законами субъекта Российской Федерации предусмотрена административная ответственность, но данным лицом не были приняты все зависящие от него меры по их соблюдению.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 xml:space="preserve"> 3. Назначение административного наказания юридическому лицу не освобождает от административной ответственности за данное правонарушение виновное физическое лицо, равно как и привлечение к административной или уголовной ответственности физического лица не освобождает от административной ответственности за данное правонарушение юридическое лицо.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b/>
          <w:i/>
          <w:sz w:val="24"/>
          <w:szCs w:val="24"/>
        </w:rPr>
        <w:t>Статья 2.2.</w:t>
      </w:r>
      <w:r w:rsidRPr="00612B40">
        <w:rPr>
          <w:rFonts w:ascii="Times New Roman" w:hAnsi="Times New Roman"/>
          <w:sz w:val="24"/>
          <w:szCs w:val="24"/>
        </w:rPr>
        <w:t xml:space="preserve"> Формы вины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 xml:space="preserve"> 1. Административное правонарушение признается совершенным умышленно, если лицо, его совершившее, сознавало противоправный характер своего действия (бездействия), предвидело его вредные последствия и желало наступления таких последствий или сознательно их </w:t>
      </w:r>
      <w:proofErr w:type="gramStart"/>
      <w:r w:rsidRPr="00612B40">
        <w:rPr>
          <w:rFonts w:ascii="Times New Roman" w:hAnsi="Times New Roman"/>
          <w:sz w:val="24"/>
          <w:szCs w:val="24"/>
        </w:rPr>
        <w:t>допускало</w:t>
      </w:r>
      <w:proofErr w:type="gramEnd"/>
      <w:r w:rsidRPr="00612B40">
        <w:rPr>
          <w:rFonts w:ascii="Times New Roman" w:hAnsi="Times New Roman"/>
          <w:sz w:val="24"/>
          <w:szCs w:val="24"/>
        </w:rPr>
        <w:t xml:space="preserve"> либо относилось к ним безразлично.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 xml:space="preserve"> 2. Административное правонарушение признается совершенным по неосторожности, если лицо, его совершившее, предвидело возможность наступления вредных последствий своего действия (бездействия), но без достаточных к тому оснований самонадеянно рассчитывало на предотвращение таких </w:t>
      </w:r>
      <w:proofErr w:type="gramStart"/>
      <w:r w:rsidRPr="00612B40">
        <w:rPr>
          <w:rFonts w:ascii="Times New Roman" w:hAnsi="Times New Roman"/>
          <w:sz w:val="24"/>
          <w:szCs w:val="24"/>
        </w:rPr>
        <w:t>последствий</w:t>
      </w:r>
      <w:proofErr w:type="gramEnd"/>
      <w:r w:rsidRPr="00612B40">
        <w:rPr>
          <w:rFonts w:ascii="Times New Roman" w:hAnsi="Times New Roman"/>
          <w:sz w:val="24"/>
          <w:szCs w:val="24"/>
        </w:rPr>
        <w:t xml:space="preserve"> либо не предвидело возможности наступления таких последствий, хотя должно было и могло их предвидеть.</w:t>
      </w:r>
    </w:p>
    <w:p w:rsidR="00612B40" w:rsidRPr="00612B40" w:rsidRDefault="00612B40" w:rsidP="00612B4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b/>
          <w:i/>
          <w:sz w:val="24"/>
          <w:szCs w:val="24"/>
        </w:rPr>
        <w:t>Статья 1.5.</w:t>
      </w:r>
      <w:r w:rsidRPr="00612B40">
        <w:rPr>
          <w:rFonts w:ascii="Times New Roman" w:hAnsi="Times New Roman"/>
          <w:sz w:val="24"/>
          <w:szCs w:val="24"/>
        </w:rPr>
        <w:t xml:space="preserve"> Презумпция невиновности 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 xml:space="preserve"> 1. Лицо подлежит административной ответственности только за те административные правонарушения, в отношении которых установлена его вина.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 xml:space="preserve"> 2. Лицо, в отношении которого ведется производство по делу об административном правонарушении, считается невиновным, пока его вина не будет доказана в порядке, предусмотренном настоящим Кодексом, и установлена вступившим в законную силу постановлением судьи, органа, должностного лица, </w:t>
      </w:r>
      <w:proofErr w:type="gramStart"/>
      <w:r w:rsidRPr="00612B40">
        <w:rPr>
          <w:rFonts w:ascii="Times New Roman" w:hAnsi="Times New Roman"/>
          <w:sz w:val="24"/>
          <w:szCs w:val="24"/>
        </w:rPr>
        <w:t>рассмотревших</w:t>
      </w:r>
      <w:proofErr w:type="gramEnd"/>
      <w:r w:rsidRPr="00612B40">
        <w:rPr>
          <w:rFonts w:ascii="Times New Roman" w:hAnsi="Times New Roman"/>
          <w:sz w:val="24"/>
          <w:szCs w:val="24"/>
        </w:rPr>
        <w:t xml:space="preserve"> дело.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 xml:space="preserve"> 3. Лицо, привлекаемое к административной ответственности, не обязано доказывать свою невиновность, за исключением случаев, предусмотренных примечанием к настоящей статье.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>(</w:t>
      </w:r>
      <w:proofErr w:type="gramStart"/>
      <w:r w:rsidRPr="00612B40">
        <w:rPr>
          <w:rFonts w:ascii="Times New Roman" w:hAnsi="Times New Roman"/>
          <w:sz w:val="24"/>
          <w:szCs w:val="24"/>
        </w:rPr>
        <w:t>в</w:t>
      </w:r>
      <w:proofErr w:type="gramEnd"/>
      <w:r w:rsidRPr="00612B40">
        <w:rPr>
          <w:rFonts w:ascii="Times New Roman" w:hAnsi="Times New Roman"/>
          <w:sz w:val="24"/>
          <w:szCs w:val="24"/>
        </w:rPr>
        <w:t xml:space="preserve"> ред. Федерального закона от 24.07.2007 N 210-ФЗ)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 xml:space="preserve"> 4. Неустранимые сомнения в виновности лица, привлекаемого к административной ответственности, толкуются в пользу этого лица.</w:t>
      </w:r>
    </w:p>
    <w:p w:rsidR="00612B40" w:rsidRPr="006E3EB9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612B40" w:rsidRPr="00433542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КАРТОЧКА 2</w:t>
      </w:r>
      <w:r w:rsidRPr="006E3EB9">
        <w:rPr>
          <w:rFonts w:ascii="Times New Roman" w:hAnsi="Times New Roman"/>
          <w:b/>
          <w:i/>
          <w:sz w:val="28"/>
          <w:szCs w:val="28"/>
        </w:rPr>
        <w:t xml:space="preserve">. </w:t>
      </w:r>
    </w:p>
    <w:p w:rsidR="00612B40" w:rsidRPr="006E3EB9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2B40" w:rsidRPr="00C64E21" w:rsidRDefault="00612B40" w:rsidP="00612B40">
      <w:pPr>
        <w:shd w:val="clear" w:color="auto" w:fill="FFFFFF"/>
        <w:spacing w:after="144" w:line="290" w:lineRule="atLeast"/>
        <w:jc w:val="both"/>
        <w:outlineLvl w:val="0"/>
        <w:rPr>
          <w:rFonts w:ascii="Times New Roman" w:hAnsi="Times New Roman"/>
          <w:b/>
          <w:bCs/>
          <w:color w:val="333333"/>
          <w:kern w:val="36"/>
          <w:sz w:val="28"/>
          <w:szCs w:val="28"/>
        </w:rPr>
      </w:pPr>
      <w:proofErr w:type="spellStart"/>
      <w:r w:rsidRPr="006E3EB9">
        <w:rPr>
          <w:rFonts w:ascii="Times New Roman" w:hAnsi="Times New Roman"/>
          <w:b/>
          <w:bCs/>
          <w:color w:val="333333"/>
          <w:kern w:val="36"/>
          <w:sz w:val="28"/>
          <w:szCs w:val="28"/>
        </w:rPr>
        <w:t>КоАП</w:t>
      </w:r>
      <w:proofErr w:type="spellEnd"/>
      <w:r w:rsidRPr="006E3EB9">
        <w:rPr>
          <w:rFonts w:ascii="Times New Roman" w:hAnsi="Times New Roman"/>
          <w:b/>
          <w:bCs/>
          <w:color w:val="333333"/>
          <w:kern w:val="36"/>
          <w:sz w:val="28"/>
          <w:szCs w:val="28"/>
        </w:rPr>
        <w:t xml:space="preserve"> РФ Статья 7.27. Мелкое хищение</w:t>
      </w:r>
    </w:p>
    <w:p w:rsidR="00612B40" w:rsidRPr="00C64E21" w:rsidRDefault="00612B40" w:rsidP="00612B40">
      <w:pPr>
        <w:shd w:val="clear" w:color="auto" w:fill="FFFFFF"/>
        <w:spacing w:after="0" w:line="290" w:lineRule="atLeast"/>
        <w:jc w:val="both"/>
        <w:rPr>
          <w:rFonts w:ascii="Times New Roman" w:hAnsi="Times New Roman"/>
          <w:color w:val="333333"/>
          <w:sz w:val="28"/>
          <w:szCs w:val="28"/>
        </w:rPr>
      </w:pPr>
      <w:r w:rsidRPr="006E3EB9">
        <w:rPr>
          <w:rFonts w:ascii="Times New Roman" w:hAnsi="Times New Roman"/>
          <w:color w:val="333333"/>
          <w:sz w:val="28"/>
          <w:szCs w:val="28"/>
        </w:rPr>
        <w:t> </w:t>
      </w:r>
      <w:bookmarkStart w:id="0" w:name="dst8143"/>
      <w:bookmarkEnd w:id="0"/>
      <w:r w:rsidRPr="006E3EB9">
        <w:rPr>
          <w:rFonts w:ascii="Times New Roman" w:hAnsi="Times New Roman"/>
          <w:color w:val="333333"/>
          <w:sz w:val="28"/>
          <w:szCs w:val="28"/>
        </w:rPr>
        <w:t xml:space="preserve">1. Мелкое хищение чужого имущества, стоимость которого не превышает одну тысячу рублей, путем кражи, мошенничества, присвоения или растраты при отсутствии признаков преступлений. </w:t>
      </w:r>
    </w:p>
    <w:p w:rsidR="00612B40" w:rsidRPr="00C64E21" w:rsidRDefault="00612B40" w:rsidP="00612B40">
      <w:pPr>
        <w:shd w:val="clear" w:color="auto" w:fill="FFFFFF"/>
        <w:spacing w:after="0" w:line="290" w:lineRule="atLeast"/>
        <w:jc w:val="both"/>
        <w:rPr>
          <w:rFonts w:ascii="Times New Roman" w:hAnsi="Times New Roman"/>
          <w:color w:val="333333"/>
          <w:sz w:val="28"/>
          <w:szCs w:val="28"/>
        </w:rPr>
      </w:pPr>
      <w:bookmarkStart w:id="1" w:name="dst7258"/>
      <w:bookmarkStart w:id="2" w:name="dst8144"/>
      <w:bookmarkEnd w:id="1"/>
      <w:bookmarkEnd w:id="2"/>
      <w:r w:rsidRPr="006E3EB9">
        <w:rPr>
          <w:rFonts w:ascii="Times New Roman" w:hAnsi="Times New Roman"/>
          <w:color w:val="333333"/>
          <w:sz w:val="28"/>
          <w:szCs w:val="28"/>
        </w:rPr>
        <w:t>2. Мелкое хищение чужого имущества стоимостью более одной тысячи рублей, но не более двух тысяч пятисот рублей путем кражи, мошенничества, присвоения или растраты при отсутствии признаков преступлений.</w:t>
      </w:r>
    </w:p>
    <w:p w:rsidR="00612B40" w:rsidRPr="006E3EB9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2B40" w:rsidRPr="006E3EB9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2B40" w:rsidRPr="006E3EB9" w:rsidRDefault="00612B40" w:rsidP="00612B4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E3EB9">
        <w:rPr>
          <w:rStyle w:val="hl"/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КоАП</w:t>
      </w:r>
      <w:proofErr w:type="spellEnd"/>
      <w:r w:rsidRPr="006E3EB9">
        <w:rPr>
          <w:rStyle w:val="hl"/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 xml:space="preserve"> РФ Статья 12.8. Управление транспортным средством водителем, находящимся в состоянии опьянения, передача управления транспортным средством лицу, находящемуся в состоянии опьянения</w:t>
      </w:r>
    </w:p>
    <w:p w:rsidR="00612B40" w:rsidRPr="00C64E21" w:rsidRDefault="00612B40" w:rsidP="00612B40">
      <w:pPr>
        <w:shd w:val="clear" w:color="auto" w:fill="FFFFFF"/>
        <w:spacing w:after="0" w:line="290" w:lineRule="atLeast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E3EB9">
        <w:rPr>
          <w:rFonts w:ascii="Times New Roman" w:hAnsi="Times New Roman"/>
          <w:color w:val="000000" w:themeColor="text1"/>
          <w:sz w:val="28"/>
          <w:szCs w:val="28"/>
        </w:rPr>
        <w:t>1. Управление транспортным средством </w:t>
      </w:r>
      <w:hyperlink r:id="rId5" w:anchor="dst100006" w:history="1">
        <w:r w:rsidRPr="006E3EB9">
          <w:rPr>
            <w:rFonts w:ascii="Times New Roman" w:hAnsi="Times New Roman"/>
            <w:color w:val="000000" w:themeColor="text1"/>
            <w:sz w:val="28"/>
            <w:szCs w:val="28"/>
          </w:rPr>
          <w:t>водителем</w:t>
        </w:r>
      </w:hyperlink>
      <w:r w:rsidRPr="006E3EB9">
        <w:rPr>
          <w:rFonts w:ascii="Times New Roman" w:hAnsi="Times New Roman"/>
          <w:color w:val="000000" w:themeColor="text1"/>
          <w:sz w:val="28"/>
          <w:szCs w:val="28"/>
        </w:rPr>
        <w:t>, находящимся в состоянии опьянения, если такие действия не содержат уголовно наказуемого </w:t>
      </w:r>
      <w:hyperlink r:id="rId6" w:anchor="dst103369" w:history="1">
        <w:r w:rsidRPr="006E3EB9">
          <w:rPr>
            <w:rFonts w:ascii="Times New Roman" w:hAnsi="Times New Roman"/>
            <w:color w:val="000000" w:themeColor="text1"/>
            <w:sz w:val="28"/>
            <w:szCs w:val="28"/>
          </w:rPr>
          <w:t>деяния</w:t>
        </w:r>
      </w:hyperlink>
      <w:r w:rsidRPr="006E3EB9">
        <w:rPr>
          <w:rFonts w:ascii="Times New Roman" w:hAnsi="Times New Roman"/>
          <w:color w:val="000000" w:themeColor="text1"/>
          <w:sz w:val="28"/>
          <w:szCs w:val="28"/>
        </w:rPr>
        <w:t>, -</w:t>
      </w:r>
    </w:p>
    <w:p w:rsidR="00612B40" w:rsidRPr="00C64E21" w:rsidRDefault="00612B40" w:rsidP="00612B40">
      <w:pPr>
        <w:shd w:val="clear" w:color="auto" w:fill="FFFFFF"/>
        <w:spacing w:after="0" w:line="290" w:lineRule="atLeast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3" w:name="dst4273"/>
      <w:bookmarkEnd w:id="3"/>
      <w:r w:rsidRPr="006E3EB9">
        <w:rPr>
          <w:rFonts w:ascii="Times New Roman" w:hAnsi="Times New Roman"/>
          <w:color w:val="000000" w:themeColor="text1"/>
          <w:sz w:val="28"/>
          <w:szCs w:val="28"/>
        </w:rPr>
        <w:t>2. Передача управления транспортным средством лицу, находящемуся в состоянии опьянения, -</w:t>
      </w:r>
    </w:p>
    <w:p w:rsidR="00612B40" w:rsidRPr="00C64E21" w:rsidRDefault="00612B40" w:rsidP="00612B40">
      <w:pPr>
        <w:shd w:val="clear" w:color="auto" w:fill="FFFFFF"/>
        <w:spacing w:after="0" w:line="290" w:lineRule="atLeast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4" w:name="dst4274"/>
      <w:bookmarkStart w:id="5" w:name="dst6451"/>
      <w:bookmarkEnd w:id="4"/>
      <w:bookmarkEnd w:id="5"/>
      <w:r w:rsidRPr="006E3EB9">
        <w:rPr>
          <w:rFonts w:ascii="Times New Roman" w:hAnsi="Times New Roman"/>
          <w:color w:val="000000" w:themeColor="text1"/>
          <w:sz w:val="28"/>
          <w:szCs w:val="28"/>
        </w:rPr>
        <w:t>3. Управление транспортным средством водителем, находящимся в состоянии опьянения и не имеющим права управления транспортными средствами либо лишенным права управления транспортными средствами, если такие действия не содержат уголовно наказуемого деяния, -</w:t>
      </w:r>
    </w:p>
    <w:p w:rsidR="00612B40" w:rsidRPr="006E3EB9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12B40" w:rsidRPr="006E3EB9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12B40" w:rsidRPr="006E3EB9" w:rsidRDefault="00612B40" w:rsidP="00612B40">
      <w:pPr>
        <w:shd w:val="clear" w:color="auto" w:fill="FFFFFF"/>
        <w:spacing w:after="144" w:line="290" w:lineRule="atLeast"/>
        <w:jc w:val="both"/>
        <w:outlineLvl w:val="0"/>
        <w:rPr>
          <w:rFonts w:ascii="Times New Roman" w:hAnsi="Times New Roman"/>
          <w:b/>
          <w:bCs/>
          <w:color w:val="333333"/>
          <w:kern w:val="36"/>
          <w:sz w:val="28"/>
          <w:szCs w:val="28"/>
        </w:rPr>
      </w:pPr>
      <w:proofErr w:type="spellStart"/>
      <w:r w:rsidRPr="006E3EB9">
        <w:rPr>
          <w:rFonts w:ascii="Times New Roman" w:hAnsi="Times New Roman"/>
          <w:b/>
          <w:bCs/>
          <w:color w:val="333333"/>
          <w:kern w:val="36"/>
          <w:sz w:val="28"/>
          <w:szCs w:val="28"/>
        </w:rPr>
        <w:t>КоАП</w:t>
      </w:r>
      <w:proofErr w:type="spellEnd"/>
      <w:r w:rsidRPr="006E3EB9">
        <w:rPr>
          <w:rFonts w:ascii="Times New Roman" w:hAnsi="Times New Roman"/>
          <w:b/>
          <w:bCs/>
          <w:color w:val="333333"/>
          <w:kern w:val="36"/>
          <w:sz w:val="28"/>
          <w:szCs w:val="28"/>
        </w:rPr>
        <w:t xml:space="preserve"> РФ Статья 8.32. Нарушение правил пожарной безопасности в лесах</w:t>
      </w:r>
    </w:p>
    <w:p w:rsidR="00612B40" w:rsidRPr="006E3EB9" w:rsidRDefault="00612B40" w:rsidP="00612B40">
      <w:pPr>
        <w:shd w:val="clear" w:color="auto" w:fill="FFFFFF"/>
        <w:spacing w:after="0" w:line="290" w:lineRule="atLeast"/>
        <w:ind w:firstLine="540"/>
        <w:jc w:val="both"/>
        <w:rPr>
          <w:rFonts w:ascii="Times New Roman" w:hAnsi="Times New Roman"/>
          <w:color w:val="333333"/>
          <w:sz w:val="28"/>
          <w:szCs w:val="28"/>
        </w:rPr>
      </w:pPr>
      <w:bookmarkStart w:id="6" w:name="dst2432"/>
      <w:bookmarkEnd w:id="6"/>
      <w:r w:rsidRPr="006E3EB9">
        <w:rPr>
          <w:rFonts w:ascii="Times New Roman" w:hAnsi="Times New Roman"/>
          <w:color w:val="333333"/>
          <w:sz w:val="28"/>
          <w:szCs w:val="28"/>
        </w:rPr>
        <w:t>1. Нарушение правил пожарной безопасности в лесах -</w:t>
      </w:r>
    </w:p>
    <w:p w:rsidR="00612B40" w:rsidRPr="006E3EB9" w:rsidRDefault="00612B40" w:rsidP="00612B40">
      <w:pPr>
        <w:shd w:val="clear" w:color="auto" w:fill="FFFFFF"/>
        <w:spacing w:after="0" w:line="290" w:lineRule="atLeast"/>
        <w:ind w:firstLine="540"/>
        <w:jc w:val="both"/>
        <w:rPr>
          <w:rFonts w:ascii="Times New Roman" w:hAnsi="Times New Roman"/>
          <w:color w:val="333333"/>
          <w:sz w:val="28"/>
          <w:szCs w:val="28"/>
        </w:rPr>
      </w:pPr>
      <w:bookmarkStart w:id="7" w:name="dst5605"/>
      <w:bookmarkStart w:id="8" w:name="dst2434"/>
      <w:bookmarkEnd w:id="7"/>
      <w:bookmarkEnd w:id="8"/>
      <w:r w:rsidRPr="006E3EB9">
        <w:rPr>
          <w:rFonts w:ascii="Times New Roman" w:hAnsi="Times New Roman"/>
          <w:color w:val="333333"/>
          <w:sz w:val="28"/>
          <w:szCs w:val="28"/>
        </w:rPr>
        <w:t>2. Выжигание хвороста, лесной подстилки, сухой травы и других лесных горючих материалов с нарушением требований правил пожарной безопасности на земельных участках, непосредственно примыкающих к лесам, защитным и лесным насаждениям и не отделенных противопожарной минерализованной полосой шириной не менее 0,5 метра, -</w:t>
      </w:r>
    </w:p>
    <w:p w:rsidR="00612B40" w:rsidRDefault="00612B40" w:rsidP="00612B40">
      <w:pPr>
        <w:shd w:val="clear" w:color="auto" w:fill="FFFFFF"/>
        <w:spacing w:after="0" w:line="290" w:lineRule="atLeast"/>
        <w:ind w:firstLine="540"/>
        <w:jc w:val="both"/>
        <w:rPr>
          <w:rFonts w:ascii="Times New Roman" w:hAnsi="Times New Roman"/>
          <w:color w:val="333333"/>
          <w:sz w:val="28"/>
          <w:szCs w:val="28"/>
        </w:rPr>
      </w:pPr>
      <w:bookmarkStart w:id="9" w:name="dst5606"/>
      <w:bookmarkStart w:id="10" w:name="dst7495"/>
      <w:bookmarkStart w:id="11" w:name="dst8720"/>
      <w:bookmarkEnd w:id="9"/>
      <w:bookmarkEnd w:id="10"/>
      <w:bookmarkEnd w:id="11"/>
      <w:r w:rsidRPr="006E3EB9">
        <w:rPr>
          <w:rFonts w:ascii="Times New Roman" w:hAnsi="Times New Roman"/>
          <w:color w:val="333333"/>
          <w:sz w:val="28"/>
          <w:szCs w:val="28"/>
        </w:rPr>
        <w:t>3. Нарушение правил пожарной безопасности в лесах в условиях особого противопожарного режима, режима чрезвычайной ситуации в лесах, возникшей вследствие лесных пожаров, -</w:t>
      </w:r>
      <w:bookmarkStart w:id="12" w:name="dst5607"/>
      <w:bookmarkEnd w:id="12"/>
    </w:p>
    <w:p w:rsidR="00612B40" w:rsidRDefault="00612B40" w:rsidP="00612B40">
      <w:pPr>
        <w:shd w:val="clear" w:color="auto" w:fill="FFFFFF"/>
        <w:spacing w:after="0" w:line="290" w:lineRule="atLeast"/>
        <w:ind w:firstLine="540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612B40" w:rsidRPr="00433542" w:rsidRDefault="00612B40" w:rsidP="00612B40">
      <w:pPr>
        <w:shd w:val="clear" w:color="auto" w:fill="FFFFFF"/>
        <w:spacing w:after="0" w:line="290" w:lineRule="atLeast"/>
        <w:ind w:firstLine="540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612B40" w:rsidRPr="00612B40" w:rsidRDefault="00612B40" w:rsidP="00612B40">
      <w:pPr>
        <w:spacing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612B40">
        <w:rPr>
          <w:rFonts w:ascii="Times New Roman" w:hAnsi="Times New Roman"/>
          <w:b/>
          <w:i/>
          <w:sz w:val="24"/>
          <w:szCs w:val="24"/>
        </w:rPr>
        <w:lastRenderedPageBreak/>
        <w:t>КАРТОЧКА 3. 1 группа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12B40">
        <w:rPr>
          <w:rFonts w:ascii="Times New Roman" w:hAnsi="Times New Roman"/>
          <w:b/>
          <w:i/>
          <w:sz w:val="24"/>
          <w:szCs w:val="24"/>
        </w:rPr>
        <w:t>Кодекс РФ об административных правонарушениях (Извлечение)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b/>
          <w:i/>
          <w:sz w:val="24"/>
          <w:szCs w:val="24"/>
        </w:rPr>
        <w:t>Статья 2.3.</w:t>
      </w:r>
      <w:r w:rsidRPr="00612B40">
        <w:rPr>
          <w:rFonts w:ascii="Times New Roman" w:hAnsi="Times New Roman"/>
          <w:sz w:val="24"/>
          <w:szCs w:val="24"/>
        </w:rPr>
        <w:t xml:space="preserve"> Возраст, по достижении которого наступает административная ответственность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 xml:space="preserve"> 1. Административной ответственности подлежит лицо, достигшее к моменту совершения административного правонарушения возраста шестнадцати лет.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 xml:space="preserve"> 2. С учетом конкретных обстоятельств дела и данных о лице, совершившем административное правонарушение в возрасте от шестнадцати до восемнадцати лет, комиссией по делам несовершеннолетних и защите их прав указанное лицо может быть освобождено от административной ответственности с применением к нему меры воздействия, предусмотренной федеральным законодательством о защите прав несовершеннолетних.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b/>
          <w:i/>
          <w:sz w:val="24"/>
          <w:szCs w:val="24"/>
        </w:rPr>
        <w:t xml:space="preserve"> Статья 2.7.</w:t>
      </w:r>
      <w:r w:rsidRPr="00612B40">
        <w:rPr>
          <w:rFonts w:ascii="Times New Roman" w:hAnsi="Times New Roman"/>
          <w:sz w:val="24"/>
          <w:szCs w:val="24"/>
        </w:rPr>
        <w:t xml:space="preserve"> Крайняя необходимость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 xml:space="preserve">  Не является административным правонарушением причинение лицом </w:t>
      </w:r>
      <w:proofErr w:type="gramStart"/>
      <w:r w:rsidRPr="00612B40">
        <w:rPr>
          <w:rFonts w:ascii="Times New Roman" w:hAnsi="Times New Roman"/>
          <w:sz w:val="24"/>
          <w:szCs w:val="24"/>
        </w:rPr>
        <w:t>вреда</w:t>
      </w:r>
      <w:proofErr w:type="gramEnd"/>
      <w:r w:rsidRPr="00612B40">
        <w:rPr>
          <w:rFonts w:ascii="Times New Roman" w:hAnsi="Times New Roman"/>
          <w:sz w:val="24"/>
          <w:szCs w:val="24"/>
        </w:rPr>
        <w:t xml:space="preserve"> охраняемым законом интересам в состоянии крайней необходимости, то есть для устранения опасности, непосредственно угрожающей личности и правам данного лица или других лиц, а также охраняемым законом интересам общества или государства, если эта опасность не могла быть устранена иными средствами и если причиненный вред является менее значительным, чем предотвращенный вред.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b/>
          <w:i/>
          <w:sz w:val="24"/>
          <w:szCs w:val="24"/>
        </w:rPr>
        <w:t xml:space="preserve"> Статья 2.8.</w:t>
      </w:r>
      <w:r w:rsidRPr="00612B40">
        <w:rPr>
          <w:rFonts w:ascii="Times New Roman" w:hAnsi="Times New Roman"/>
          <w:sz w:val="24"/>
          <w:szCs w:val="24"/>
        </w:rPr>
        <w:t xml:space="preserve"> Невменяемость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 xml:space="preserve">  Не подлежит административной ответственности физическое лицо, которое во время совершения противоправных действий (бездействия) находилось в состоянии невменяемости, то есть не могло осознавать фактический характер и противоправность своих действий (бездействия) либо руководить ими вследствие хронического психического расстройства, временного психического расстройства, слабоумия или иного болезненного состояния психики.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 xml:space="preserve"> </w:t>
      </w:r>
      <w:r w:rsidRPr="00612B40">
        <w:rPr>
          <w:rFonts w:ascii="Times New Roman" w:hAnsi="Times New Roman"/>
          <w:b/>
          <w:i/>
          <w:sz w:val="24"/>
          <w:szCs w:val="24"/>
        </w:rPr>
        <w:t xml:space="preserve">Статья 2.9. </w:t>
      </w:r>
      <w:r w:rsidRPr="00612B40">
        <w:rPr>
          <w:rFonts w:ascii="Times New Roman" w:hAnsi="Times New Roman"/>
          <w:sz w:val="24"/>
          <w:szCs w:val="24"/>
        </w:rPr>
        <w:t>Возможность освобождения от административной ответственности при малозначительности административного правонарушения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 xml:space="preserve">  При малозначительности совершенного административного правонарушения судья, орган, должностное лицо, уполномоченные решить дело об административном правонарушении, могут освободить лицо, совершившее административное правонарушение, от административной ответственности и ограничиться устным замечанием.</w:t>
      </w:r>
    </w:p>
    <w:p w:rsidR="00612B40" w:rsidRPr="00612B40" w:rsidRDefault="00612B40" w:rsidP="00612B40">
      <w:pPr>
        <w:pStyle w:val="a3"/>
        <w:numPr>
          <w:ilvl w:val="0"/>
          <w:numId w:val="1"/>
        </w:numPr>
        <w:spacing w:after="200"/>
        <w:ind w:left="0" w:firstLine="709"/>
        <w:jc w:val="both"/>
      </w:pPr>
      <w:r w:rsidRPr="00612B40">
        <w:t>С какого возраста возможно привлечение к административной ответственности?</w:t>
      </w:r>
    </w:p>
    <w:p w:rsidR="00612B40" w:rsidRPr="00612B40" w:rsidRDefault="00612B40" w:rsidP="00612B40">
      <w:pPr>
        <w:pStyle w:val="a3"/>
        <w:numPr>
          <w:ilvl w:val="0"/>
          <w:numId w:val="1"/>
        </w:numPr>
        <w:spacing w:after="200"/>
        <w:ind w:left="0" w:firstLine="709"/>
        <w:jc w:val="both"/>
      </w:pPr>
      <w:r w:rsidRPr="00612B40">
        <w:t>В каких случаях лицо может быть освобождено от административной ответственности (приведите пример)?</w:t>
      </w:r>
    </w:p>
    <w:p w:rsidR="00612B40" w:rsidRPr="006E3EB9" w:rsidRDefault="00612B40" w:rsidP="00612B40">
      <w:pPr>
        <w:pStyle w:val="a3"/>
        <w:ind w:left="1069"/>
        <w:jc w:val="both"/>
        <w:rPr>
          <w:sz w:val="28"/>
          <w:szCs w:val="28"/>
        </w:rPr>
      </w:pPr>
    </w:p>
    <w:p w:rsid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12B40" w:rsidRDefault="00612B40" w:rsidP="00612B40">
      <w:pPr>
        <w:spacing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12B40" w:rsidRPr="00612B40" w:rsidRDefault="00612B40" w:rsidP="00612B40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12B40">
        <w:rPr>
          <w:rFonts w:ascii="Times New Roman" w:hAnsi="Times New Roman"/>
          <w:b/>
          <w:i/>
          <w:sz w:val="24"/>
          <w:szCs w:val="24"/>
        </w:rPr>
        <w:lastRenderedPageBreak/>
        <w:t>КАРТОЧКА 3. Группа 2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12B40">
        <w:rPr>
          <w:rFonts w:ascii="Times New Roman" w:hAnsi="Times New Roman"/>
          <w:b/>
          <w:i/>
          <w:sz w:val="24"/>
          <w:szCs w:val="24"/>
        </w:rPr>
        <w:t>Кодекс РФ об административных правонарушениях (Извлечение)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b/>
          <w:i/>
          <w:sz w:val="24"/>
          <w:szCs w:val="24"/>
        </w:rPr>
        <w:t>Статья 4.2.</w:t>
      </w:r>
      <w:r w:rsidRPr="00612B40">
        <w:rPr>
          <w:rFonts w:ascii="Times New Roman" w:hAnsi="Times New Roman"/>
          <w:sz w:val="24"/>
          <w:szCs w:val="24"/>
        </w:rPr>
        <w:t xml:space="preserve"> Обстоятельства, смягчающие административную ответственность</w:t>
      </w: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 xml:space="preserve">  1. Обстоятельствами, смягчающими административную ответственность, признаются:</w:t>
      </w:r>
    </w:p>
    <w:p w:rsidR="00612B40" w:rsidRPr="00612B40" w:rsidRDefault="00612B40" w:rsidP="00612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>1) раскаяние лица, совершившего административное правонарушение;</w:t>
      </w:r>
    </w:p>
    <w:p w:rsidR="00612B40" w:rsidRPr="00612B40" w:rsidRDefault="00612B40" w:rsidP="00612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>2) добровольное прекращение противоправного поведения лицом, совершившим административное правонарушение;</w:t>
      </w:r>
    </w:p>
    <w:p w:rsidR="00612B40" w:rsidRPr="00612B40" w:rsidRDefault="00612B40" w:rsidP="00612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>3) добровольное сообщение лицом, совершившим административное правонарушение, в орган, уполномоченный осуществлять производство по делу об административном правонарушении, о совершенном административном правонарушении;</w:t>
      </w:r>
    </w:p>
    <w:p w:rsidR="00612B40" w:rsidRPr="00612B40" w:rsidRDefault="00612B40" w:rsidP="00612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>4) оказание лицом, совершившим административное правонарушение, содействия органу, уполномоченному осуществлять производство по делу об административном правонарушении, в установлении обстоятельств, подлежащих установлению по делу об административном правонарушении;</w:t>
      </w:r>
    </w:p>
    <w:p w:rsidR="00612B40" w:rsidRPr="00612B40" w:rsidRDefault="00612B40" w:rsidP="00612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>5) предотвращение лицом, совершившим административное правонарушение, вредных последствий административного правонарушения;</w:t>
      </w:r>
    </w:p>
    <w:p w:rsidR="00612B40" w:rsidRPr="00612B40" w:rsidRDefault="00612B40" w:rsidP="00612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>6) добровольное возмещение лицом, совершившим административное правонарушение, причиненного ущерба или добровольное устранение причиненного вреда;</w:t>
      </w:r>
    </w:p>
    <w:p w:rsidR="00612B40" w:rsidRPr="00612B40" w:rsidRDefault="00612B40" w:rsidP="00612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>7) добровольное исполнение до вынесения постановления по делу об административном правонарушении лицом, совершившим административное правонарушение, предписания об устранении допущенного нарушения, выданного ему органом, осуществляющим государственный контроль (надзор);</w:t>
      </w:r>
    </w:p>
    <w:p w:rsidR="00612B40" w:rsidRPr="00612B40" w:rsidRDefault="00612B40" w:rsidP="00612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>8) совершение административного правонарушения в состоянии сильного душевного волнения (аффекта) либо при стечении тяжелых личных или семейных обстоятельств;</w:t>
      </w:r>
    </w:p>
    <w:p w:rsidR="00612B40" w:rsidRPr="00612B40" w:rsidRDefault="00612B40" w:rsidP="00612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>9) совершение административного правонарушения несовершеннолетним;</w:t>
      </w:r>
    </w:p>
    <w:p w:rsidR="00612B40" w:rsidRPr="00612B40" w:rsidRDefault="00612B40" w:rsidP="00612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>10) совершение административного правонарушения беременной женщиной или женщиной, имеющей малолетнего ребенка.</w:t>
      </w:r>
    </w:p>
    <w:p w:rsidR="00612B40" w:rsidRDefault="00612B40" w:rsidP="00612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2B40" w:rsidRPr="00612B40" w:rsidRDefault="00612B40" w:rsidP="00612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>2. Судья, орган, должностное лицо, рассматривающие дело об административном правонарушении, могут признать смягчающими обстоятельства, не указанные в настоящем Кодексе или в законах субъектов Российской Федерации об административных правонарушениях.</w:t>
      </w:r>
    </w:p>
    <w:p w:rsid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2B40" w:rsidRP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B40">
        <w:rPr>
          <w:rFonts w:ascii="Times New Roman" w:hAnsi="Times New Roman"/>
          <w:sz w:val="24"/>
          <w:szCs w:val="24"/>
        </w:rPr>
        <w:t>3. Настоящим Кодексом могут быть предусмотрены иные обстоятельства, смягчающие административную ответственность за совершение отдельных административных правонарушений, а также особенности учета обстоятельств, смягчающих административную ответственность, при назначении административного наказания за совершение отдельных административных правонарушений.</w:t>
      </w:r>
    </w:p>
    <w:p w:rsidR="00612B40" w:rsidRPr="00612B40" w:rsidRDefault="00612B40" w:rsidP="00612B40">
      <w:pPr>
        <w:pStyle w:val="a3"/>
        <w:numPr>
          <w:ilvl w:val="0"/>
          <w:numId w:val="2"/>
        </w:numPr>
        <w:spacing w:after="200"/>
        <w:ind w:left="0" w:firstLine="709"/>
        <w:jc w:val="both"/>
      </w:pPr>
      <w:r w:rsidRPr="00612B40">
        <w:t>Перечислите обстоятельства смягчающие административную ответственность? (приведите пример)?</w:t>
      </w:r>
    </w:p>
    <w:p w:rsidR="00612B40" w:rsidRPr="00612B40" w:rsidRDefault="00612B40" w:rsidP="00612B40">
      <w:pPr>
        <w:pStyle w:val="a3"/>
        <w:numPr>
          <w:ilvl w:val="0"/>
          <w:numId w:val="2"/>
        </w:numPr>
        <w:spacing w:after="200"/>
        <w:ind w:left="0" w:firstLine="709"/>
        <w:jc w:val="both"/>
      </w:pPr>
      <w:r w:rsidRPr="00612B40">
        <w:t xml:space="preserve">Кто может признать смягчающими обстоятельства не указанные в </w:t>
      </w:r>
      <w:proofErr w:type="spellStart"/>
      <w:r w:rsidRPr="00612B40">
        <w:t>КоАП</w:t>
      </w:r>
      <w:proofErr w:type="spellEnd"/>
      <w:r w:rsidRPr="00612B40">
        <w:t xml:space="preserve"> РФ?</w:t>
      </w:r>
    </w:p>
    <w:p w:rsidR="00612B40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12B40" w:rsidRPr="006E3EB9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</w:rPr>
        <w:lastRenderedPageBreak/>
        <w:t xml:space="preserve">КАРТОЧКА </w:t>
      </w:r>
      <w:r>
        <w:rPr>
          <w:rFonts w:ascii="Times New Roman" w:hAnsi="Times New Roman"/>
          <w:b/>
          <w:i/>
          <w:sz w:val="28"/>
          <w:szCs w:val="28"/>
        </w:rPr>
        <w:t>3</w:t>
      </w:r>
      <w:r w:rsidRPr="006E3EB9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b/>
          <w:i/>
          <w:sz w:val="28"/>
          <w:szCs w:val="28"/>
        </w:rPr>
        <w:t xml:space="preserve"> Группа 3</w:t>
      </w:r>
    </w:p>
    <w:p w:rsidR="00612B40" w:rsidRPr="006E3EB9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</w:rPr>
        <w:t>Кодекс РФ об административных правонарушениях (Извлечение)</w:t>
      </w:r>
    </w:p>
    <w:p w:rsidR="00612B40" w:rsidRPr="006E3EB9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</w:rPr>
        <w:t>Статья 4.3.</w:t>
      </w:r>
      <w:r w:rsidRPr="006E3EB9">
        <w:rPr>
          <w:rFonts w:ascii="Times New Roman" w:hAnsi="Times New Roman"/>
          <w:sz w:val="28"/>
          <w:szCs w:val="28"/>
        </w:rPr>
        <w:t xml:space="preserve"> Обстоятельства, отягчающие административную ответственность</w:t>
      </w:r>
    </w:p>
    <w:p w:rsidR="00612B40" w:rsidRPr="006E3EB9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 1. Обстоятельствами, отягчающими административную ответственность, признаются:</w:t>
      </w:r>
    </w:p>
    <w:p w:rsidR="00612B40" w:rsidRPr="006E3EB9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1) продолжение противоправного поведения, несмотря на требование уполномоченных на то лиц прекратить его;</w:t>
      </w:r>
    </w:p>
    <w:p w:rsidR="00612B40" w:rsidRPr="006E3EB9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2) повторное совершение однородного административного правонарушения, если за совершение первого административного правонарушения лицо уже подвергалось административному наказанию, по которому не истек срок, предусмотренный статьей 4.6 настоящего Кодекса;</w:t>
      </w:r>
    </w:p>
    <w:p w:rsidR="00612B40" w:rsidRPr="006E3EB9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3) вовлечение несовершеннолетнего в совершение административного правонарушения;</w:t>
      </w:r>
    </w:p>
    <w:p w:rsidR="00612B40" w:rsidRPr="006E3EB9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4) совершение административного правонарушения группой лиц;</w:t>
      </w:r>
    </w:p>
    <w:p w:rsidR="00612B40" w:rsidRPr="006E3EB9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5) совершение административного правонарушения в условиях стихийного бедствия или при других чрезвычайных обстоятельствах;</w:t>
      </w:r>
    </w:p>
    <w:p w:rsidR="00612B40" w:rsidRPr="006E3EB9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6) совершение административного правонарушения в состоянии опьянения.</w:t>
      </w:r>
    </w:p>
    <w:p w:rsidR="00612B40" w:rsidRPr="006E3EB9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Судья, орган, должностное лицо, назначающие административное наказание, в зависимости от характера совершенного административного правонарушения могут не признать данное обстоятельство отягчающим.</w:t>
      </w:r>
    </w:p>
    <w:p w:rsidR="00612B40" w:rsidRPr="006E3EB9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2. Обстоятельства, предусмотренные частью 1 настоящей статьи, не могут учитываться как отягчающие в случае, если указанные обстоятельства предусмотрены в качестве квалифицирующего признака административного правонарушения соответствующими нормами об административной ответственности за совершение административного правонарушения.</w:t>
      </w:r>
    </w:p>
    <w:p w:rsidR="00612B40" w:rsidRPr="006E3EB9" w:rsidRDefault="00612B40" w:rsidP="00612B4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3. Настоящим Кодексом могут быть предусмотрены иные обстоятельства, отягчающие административную ответственность за совершение отдельных административных правонарушений, а также особенности учета обстоятельств, отягчающих административную ответственность, при назначении административного наказания за совершение отдельных административных правонарушений.</w:t>
      </w:r>
    </w:p>
    <w:p w:rsidR="00612B40" w:rsidRPr="006E3EB9" w:rsidRDefault="00612B40" w:rsidP="00612B40">
      <w:pPr>
        <w:pStyle w:val="a3"/>
        <w:numPr>
          <w:ilvl w:val="0"/>
          <w:numId w:val="3"/>
        </w:numPr>
        <w:spacing w:after="200"/>
        <w:jc w:val="both"/>
        <w:rPr>
          <w:sz w:val="28"/>
          <w:szCs w:val="28"/>
        </w:rPr>
      </w:pPr>
      <w:r w:rsidRPr="006E3EB9">
        <w:rPr>
          <w:sz w:val="28"/>
          <w:szCs w:val="28"/>
        </w:rPr>
        <w:t>Перечислите обстоятельства, отягчающие административную ответственность (</w:t>
      </w:r>
      <w:r>
        <w:rPr>
          <w:sz w:val="28"/>
          <w:szCs w:val="28"/>
        </w:rPr>
        <w:t>приведите пример)</w:t>
      </w:r>
      <w:r w:rsidRPr="006E3EB9">
        <w:rPr>
          <w:sz w:val="28"/>
          <w:szCs w:val="28"/>
        </w:rPr>
        <w:t>?</w:t>
      </w:r>
    </w:p>
    <w:p w:rsidR="00602282" w:rsidRPr="00612B40" w:rsidRDefault="00612B40" w:rsidP="00612B40">
      <w:pPr>
        <w:pStyle w:val="a3"/>
        <w:numPr>
          <w:ilvl w:val="0"/>
          <w:numId w:val="3"/>
        </w:numPr>
        <w:spacing w:after="200"/>
        <w:jc w:val="both"/>
        <w:rPr>
          <w:sz w:val="28"/>
          <w:szCs w:val="28"/>
        </w:rPr>
      </w:pPr>
      <w:r w:rsidRPr="006E3EB9">
        <w:rPr>
          <w:sz w:val="28"/>
          <w:szCs w:val="28"/>
        </w:rPr>
        <w:t xml:space="preserve">В каких случаях указанные в </w:t>
      </w:r>
      <w:proofErr w:type="spellStart"/>
      <w:r w:rsidRPr="006E3EB9">
        <w:rPr>
          <w:sz w:val="28"/>
          <w:szCs w:val="28"/>
        </w:rPr>
        <w:t>КоАП</w:t>
      </w:r>
      <w:proofErr w:type="spellEnd"/>
      <w:r w:rsidRPr="006E3EB9">
        <w:rPr>
          <w:sz w:val="28"/>
          <w:szCs w:val="28"/>
        </w:rPr>
        <w:t xml:space="preserve"> РФ отягчающие обстоятельства не могут учитываться?</w:t>
      </w:r>
    </w:p>
    <w:sectPr w:rsidR="00602282" w:rsidRPr="00612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C27E1"/>
    <w:multiLevelType w:val="hybridMultilevel"/>
    <w:tmpl w:val="DE3A0462"/>
    <w:lvl w:ilvl="0" w:tplc="B8C611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7E2606D"/>
    <w:multiLevelType w:val="hybridMultilevel"/>
    <w:tmpl w:val="35DC9572"/>
    <w:lvl w:ilvl="0" w:tplc="B8C6112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D4D3978"/>
    <w:multiLevelType w:val="hybridMultilevel"/>
    <w:tmpl w:val="FB4AE312"/>
    <w:lvl w:ilvl="0" w:tplc="B8C611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2B40"/>
    <w:rsid w:val="00602282"/>
    <w:rsid w:val="00612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B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0"/>
    <w:rsid w:val="00612B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36788/b729b65a24b312d2cbee8543a8afdfb15ebb4046/" TargetMode="External"/><Relationship Id="rId5" Type="http://schemas.openxmlformats.org/officeDocument/2006/relationships/hyperlink" Target="http://www.consultant.ru/document/cons_doc_LAW_327611/22a8021e55a34bf836a3ee20ba0408f95c24c1bc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1708</Words>
  <Characters>9736</Characters>
  <Application>Microsoft Office Word</Application>
  <DocSecurity>0</DocSecurity>
  <Lines>81</Lines>
  <Paragraphs>22</Paragraphs>
  <ScaleCrop>false</ScaleCrop>
  <Company/>
  <LinksUpToDate>false</LinksUpToDate>
  <CharactersWithSpaces>11422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</dc:creator>
  <cp:keywords/>
  <dc:description/>
  <cp:lastModifiedBy>Сергеев</cp:lastModifiedBy>
  <cp:revision>2</cp:revision>
  <dcterms:created xsi:type="dcterms:W3CDTF">2019-12-09T05:43:00Z</dcterms:created>
  <dcterms:modified xsi:type="dcterms:W3CDTF">2019-12-09T05:47:00Z</dcterms:modified>
</cp:coreProperties>
</file>